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33C6" w14:textId="5A85DC4A" w:rsidR="00060599" w:rsidRPr="00060599" w:rsidRDefault="00060599" w:rsidP="00060599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jc w:val="center"/>
        <w:rPr>
          <w:b/>
          <w:sz w:val="28"/>
        </w:rPr>
      </w:pPr>
      <w:bookmarkStart w:id="0" w:name="_Hlk39559364"/>
      <w:r w:rsidRPr="00060599">
        <w:rPr>
          <w:b/>
          <w:sz w:val="28"/>
        </w:rPr>
        <w:t xml:space="preserve">Title of the </w:t>
      </w:r>
      <w:r w:rsidR="00760B1D">
        <w:rPr>
          <w:b/>
          <w:sz w:val="28"/>
        </w:rPr>
        <w:t>presentation</w:t>
      </w:r>
      <w:r w:rsidR="004410BD">
        <w:rPr>
          <w:b/>
          <w:sz w:val="28"/>
        </w:rPr>
        <w:t xml:space="preserve"> </w:t>
      </w:r>
    </w:p>
    <w:bookmarkEnd w:id="0"/>
    <w:p w14:paraId="4E7A1FCD" w14:textId="77777777" w:rsidR="00060599" w:rsidRDefault="00060599" w:rsidP="00060599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jc w:val="center"/>
      </w:pPr>
    </w:p>
    <w:p w14:paraId="3E22D264" w14:textId="77777777" w:rsidR="00060599" w:rsidRPr="00B40BDE" w:rsidRDefault="00060599" w:rsidP="00060599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jc w:val="center"/>
        <w:rPr>
          <w:i/>
        </w:rPr>
      </w:pPr>
      <w:r w:rsidRPr="00B40BDE">
        <w:rPr>
          <w:i/>
          <w:u w:val="single"/>
        </w:rPr>
        <w:t xml:space="preserve">A. </w:t>
      </w:r>
      <w:r w:rsidR="00B40BDE" w:rsidRPr="00B40BDE">
        <w:rPr>
          <w:i/>
          <w:u w:val="single"/>
        </w:rPr>
        <w:t>Presenter</w:t>
      </w:r>
      <w:r w:rsidRPr="00060599">
        <w:rPr>
          <w:i/>
          <w:vertAlign w:val="superscript"/>
        </w:rPr>
        <w:t>1</w:t>
      </w:r>
      <w:r w:rsidRPr="00060599">
        <w:rPr>
          <w:i/>
        </w:rPr>
        <w:t xml:space="preserve">, B. </w:t>
      </w:r>
      <w:r w:rsidR="004410BD">
        <w:rPr>
          <w:i/>
        </w:rPr>
        <w:t>Co-</w:t>
      </w:r>
      <w:r w:rsidRPr="00060599">
        <w:rPr>
          <w:i/>
        </w:rPr>
        <w:t>Author</w:t>
      </w:r>
      <w:r w:rsidRPr="00060599">
        <w:rPr>
          <w:i/>
          <w:vertAlign w:val="superscript"/>
        </w:rPr>
        <w:t>2</w:t>
      </w:r>
      <w:r w:rsidRPr="00060599">
        <w:rPr>
          <w:i/>
        </w:rPr>
        <w:t xml:space="preserve">, </w:t>
      </w:r>
      <w:r w:rsidRPr="00B40BDE">
        <w:rPr>
          <w:i/>
        </w:rPr>
        <w:t xml:space="preserve">C. </w:t>
      </w:r>
      <w:r w:rsidR="00B40BDE" w:rsidRPr="00B40BDE">
        <w:rPr>
          <w:i/>
        </w:rPr>
        <w:t>Co-Author</w:t>
      </w:r>
      <w:r w:rsidRPr="00B40BDE">
        <w:rPr>
          <w:i/>
          <w:vertAlign w:val="superscript"/>
        </w:rPr>
        <w:t>3</w:t>
      </w:r>
      <w:r w:rsidRPr="00B40BDE">
        <w:rPr>
          <w:i/>
        </w:rPr>
        <w:t xml:space="preserve"> </w:t>
      </w:r>
    </w:p>
    <w:p w14:paraId="58EE14C7" w14:textId="77777777" w:rsidR="00060599" w:rsidRDefault="00060599" w:rsidP="00060599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jc w:val="center"/>
      </w:pPr>
    </w:p>
    <w:p w14:paraId="409FF6F3" w14:textId="77777777" w:rsidR="00060599" w:rsidRDefault="00060599" w:rsidP="00060599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jc w:val="center"/>
      </w:pPr>
      <w:r>
        <w:t>1 – University, Department, City, Country</w:t>
      </w:r>
      <w:r w:rsidR="004410BD">
        <w:t xml:space="preserve"> </w:t>
      </w:r>
    </w:p>
    <w:p w14:paraId="53D1AE41" w14:textId="77777777" w:rsidR="00060599" w:rsidRDefault="00060599" w:rsidP="00060599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jc w:val="center"/>
      </w:pPr>
      <w:r>
        <w:t>2 – University, Department, City</w:t>
      </w:r>
      <w:r w:rsidR="004410BD">
        <w:t>,</w:t>
      </w:r>
      <w:r>
        <w:t xml:space="preserve"> Country</w:t>
      </w:r>
      <w:r w:rsidR="004410BD">
        <w:t xml:space="preserve"> </w:t>
      </w:r>
    </w:p>
    <w:p w14:paraId="2E16D59F" w14:textId="77777777" w:rsidR="001B2D22" w:rsidRDefault="001B2D22" w:rsidP="001B2D22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jc w:val="center"/>
      </w:pPr>
      <w:r>
        <w:t>3 – University, Department, City</w:t>
      </w:r>
      <w:r w:rsidR="004410BD">
        <w:t>,</w:t>
      </w:r>
      <w:r>
        <w:t xml:space="preserve"> Country</w:t>
      </w:r>
      <w:r w:rsidR="004410BD">
        <w:t xml:space="preserve"> </w:t>
      </w:r>
    </w:p>
    <w:p w14:paraId="3B3C04F8" w14:textId="77777777" w:rsidR="00427841" w:rsidRDefault="00427841" w:rsidP="00D148B4">
      <w:pPr>
        <w:pBdr>
          <w:bottom w:val="single" w:sz="4" w:space="1" w:color="auto"/>
        </w:pBd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jc w:val="center"/>
      </w:pPr>
    </w:p>
    <w:p w14:paraId="089769A0" w14:textId="77777777" w:rsidR="00060599" w:rsidRDefault="00060599" w:rsidP="00F35D2F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spacing w:before="120" w:after="120"/>
        <w:rPr>
          <w:u w:val="single"/>
        </w:rPr>
      </w:pPr>
      <w:r w:rsidRPr="00060599">
        <w:rPr>
          <w:u w:val="single"/>
        </w:rPr>
        <w:t>Abstract</w:t>
      </w:r>
      <w:r>
        <w:rPr>
          <w:u w:val="single"/>
        </w:rPr>
        <w:t xml:space="preserve"> </w:t>
      </w:r>
    </w:p>
    <w:p w14:paraId="33BBD633" w14:textId="77777777" w:rsidR="00F35D2F" w:rsidRPr="00F35D2F" w:rsidRDefault="00F35D2F" w:rsidP="00F35D2F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</w:pPr>
      <w:r w:rsidRPr="00F35D2F">
        <w:t xml:space="preserve">[Arial 11pt, normal font, left-justified,1.15 spacing] </w:t>
      </w:r>
    </w:p>
    <w:p w14:paraId="48152969" w14:textId="77777777" w:rsidR="00060599" w:rsidRPr="00F35D2F" w:rsidRDefault="00F35D2F" w:rsidP="00F35D2F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firstLine="284"/>
      </w:pPr>
      <w:r w:rsidRPr="00F35D2F">
        <w:t xml:space="preserve">[Starting with the second paragraph, indent 0.5 cm for the first line.] </w:t>
      </w:r>
    </w:p>
    <w:p w14:paraId="6EE2748A" w14:textId="77777777" w:rsidR="00E11213" w:rsidRDefault="00E11213" w:rsidP="00F35D2F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firstLine="284"/>
      </w:pPr>
    </w:p>
    <w:p w14:paraId="009DB258" w14:textId="19E9E773" w:rsidR="00E11213" w:rsidRDefault="008360FA" w:rsidP="00F35D2F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spacing w:before="120"/>
        <w:jc w:val="center"/>
      </w:pPr>
      <w:r>
        <w:rPr>
          <w:noProof/>
        </w:rPr>
        <w:drawing>
          <wp:inline distT="0" distB="0" distL="0" distR="0" wp14:anchorId="70289C5B" wp14:editId="5D29DE33">
            <wp:extent cx="2880000" cy="1620000"/>
            <wp:effectExtent l="0" t="0" r="0" b="0"/>
            <wp:docPr id="3400410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0A9">
        <w:t xml:space="preserve"> </w:t>
      </w:r>
    </w:p>
    <w:p w14:paraId="3CCF9623" w14:textId="77777777" w:rsidR="004410BD" w:rsidRPr="00F35D2F" w:rsidRDefault="004410BD" w:rsidP="00F35D2F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spacing w:after="120"/>
        <w:jc w:val="center"/>
        <w:rPr>
          <w:sz w:val="18"/>
        </w:rPr>
      </w:pPr>
      <w:r w:rsidRPr="00F35D2F">
        <w:rPr>
          <w:sz w:val="18"/>
        </w:rPr>
        <w:t>Figure 1: Description of Figure 1. [</w:t>
      </w:r>
      <w:r w:rsidR="00F35D2F" w:rsidRPr="00F35D2F">
        <w:rPr>
          <w:sz w:val="18"/>
        </w:rPr>
        <w:t>Arial</w:t>
      </w:r>
      <w:r w:rsidRPr="00F35D2F">
        <w:rPr>
          <w:sz w:val="18"/>
        </w:rPr>
        <w:t xml:space="preserve"> 9pt, normal font, centered, </w:t>
      </w:r>
      <w:r w:rsidR="00F35D2F" w:rsidRPr="00F35D2F">
        <w:rPr>
          <w:sz w:val="18"/>
        </w:rPr>
        <w:t xml:space="preserve">6pt space after, </w:t>
      </w:r>
      <w:r w:rsidRPr="00F35D2F">
        <w:rPr>
          <w:sz w:val="18"/>
        </w:rPr>
        <w:t xml:space="preserve">1.15 spacing] </w:t>
      </w:r>
    </w:p>
    <w:p w14:paraId="02BF9117" w14:textId="77777777" w:rsidR="00E11213" w:rsidRPr="00F35D2F" w:rsidRDefault="00E11213" w:rsidP="00F35D2F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firstLine="284"/>
      </w:pPr>
    </w:p>
    <w:p w14:paraId="0A2DCC2B" w14:textId="77777777" w:rsidR="00060599" w:rsidRPr="00F35D2F" w:rsidRDefault="00060599" w:rsidP="00F35D2F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firstLine="284"/>
      </w:pPr>
    </w:p>
    <w:p w14:paraId="19FE3291" w14:textId="77777777" w:rsidR="00060599" w:rsidRPr="00F35D2F" w:rsidRDefault="00060599" w:rsidP="00F35D2F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spacing w:before="120" w:after="120"/>
        <w:rPr>
          <w:u w:val="single"/>
        </w:rPr>
      </w:pPr>
      <w:r w:rsidRPr="00F35D2F">
        <w:rPr>
          <w:u w:val="single"/>
        </w:rPr>
        <w:t>References</w:t>
      </w:r>
      <w:r w:rsidR="004410BD" w:rsidRPr="00F35D2F">
        <w:rPr>
          <w:u w:val="single"/>
        </w:rPr>
        <w:t xml:space="preserve"> </w:t>
      </w:r>
    </w:p>
    <w:p w14:paraId="47E69DD6" w14:textId="77777777" w:rsidR="00060599" w:rsidRPr="00F35D2F" w:rsidRDefault="00060599" w:rsidP="00E11213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left="426" w:hanging="425"/>
        <w:rPr>
          <w:sz w:val="18"/>
        </w:rPr>
      </w:pPr>
      <w:r w:rsidRPr="00F35D2F">
        <w:rPr>
          <w:sz w:val="18"/>
        </w:rPr>
        <w:t>[1]</w:t>
      </w:r>
      <w:r w:rsidR="00E11213" w:rsidRPr="00F35D2F">
        <w:rPr>
          <w:sz w:val="18"/>
        </w:rPr>
        <w:tab/>
      </w:r>
      <w:r w:rsidR="00F35D2F" w:rsidRPr="00F35D2F">
        <w:rPr>
          <w:sz w:val="18"/>
        </w:rPr>
        <w:t xml:space="preserve">Author A, </w:t>
      </w:r>
      <w:proofErr w:type="spellStart"/>
      <w:r w:rsidR="00F35D2F" w:rsidRPr="00F35D2F">
        <w:rPr>
          <w:sz w:val="18"/>
        </w:rPr>
        <w:t>Anotherauthor</w:t>
      </w:r>
      <w:proofErr w:type="spellEnd"/>
      <w:r w:rsidR="00F35D2F" w:rsidRPr="00F35D2F">
        <w:rPr>
          <w:sz w:val="18"/>
        </w:rPr>
        <w:t xml:space="preserve"> B, </w:t>
      </w:r>
      <w:proofErr w:type="spellStart"/>
      <w:r w:rsidR="00F35D2F" w:rsidRPr="00F35D2F">
        <w:rPr>
          <w:sz w:val="18"/>
        </w:rPr>
        <w:t>Lastauthor</w:t>
      </w:r>
      <w:proofErr w:type="spellEnd"/>
      <w:r w:rsidR="00F35D2F" w:rsidRPr="00F35D2F">
        <w:rPr>
          <w:sz w:val="18"/>
        </w:rPr>
        <w:t xml:space="preserve"> C, Title. </w:t>
      </w:r>
      <w:r w:rsidR="00F35D2F" w:rsidRPr="00F35D2F">
        <w:rPr>
          <w:i/>
          <w:sz w:val="18"/>
        </w:rPr>
        <w:t>Adv. Drug Deliv. Rev.</w:t>
      </w:r>
      <w:r w:rsidR="00F35D2F" w:rsidRPr="00F35D2F">
        <w:rPr>
          <w:sz w:val="18"/>
        </w:rPr>
        <w:t xml:space="preserve"> </w:t>
      </w:r>
      <w:r w:rsidR="00F35D2F" w:rsidRPr="00F35D2F">
        <w:rPr>
          <w:b/>
          <w:sz w:val="18"/>
        </w:rPr>
        <w:t>2022</w:t>
      </w:r>
      <w:r w:rsidR="00F35D2F" w:rsidRPr="00F35D2F">
        <w:rPr>
          <w:sz w:val="18"/>
        </w:rPr>
        <w:t xml:space="preserve">, </w:t>
      </w:r>
      <w:r w:rsidR="00F35D2F" w:rsidRPr="00F35D2F">
        <w:rPr>
          <w:i/>
          <w:sz w:val="18"/>
        </w:rPr>
        <w:t>123</w:t>
      </w:r>
      <w:r w:rsidR="00F35D2F" w:rsidRPr="00F35D2F">
        <w:rPr>
          <w:sz w:val="18"/>
        </w:rPr>
        <w:t xml:space="preserve">, 45-67. DOI. </w:t>
      </w:r>
    </w:p>
    <w:p w14:paraId="7541FC09" w14:textId="77777777" w:rsidR="00E11213" w:rsidRPr="00F35D2F" w:rsidRDefault="00E11213" w:rsidP="00E11213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left="426" w:hanging="425"/>
        <w:rPr>
          <w:sz w:val="18"/>
        </w:rPr>
      </w:pPr>
      <w:r w:rsidRPr="00F35D2F">
        <w:rPr>
          <w:sz w:val="18"/>
        </w:rPr>
        <w:t>[2]</w:t>
      </w:r>
      <w:r w:rsidRPr="00F35D2F">
        <w:rPr>
          <w:sz w:val="18"/>
        </w:rPr>
        <w:tab/>
      </w:r>
      <w:r w:rsidR="00F35D2F" w:rsidRPr="00F35D2F">
        <w:rPr>
          <w:sz w:val="18"/>
        </w:rPr>
        <w:t xml:space="preserve">[Arial 9pt, left-justified, 1.15 spacing] </w:t>
      </w:r>
    </w:p>
    <w:p w14:paraId="7F6ECCF7" w14:textId="77777777" w:rsidR="00E11213" w:rsidRDefault="00E11213" w:rsidP="00E11213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left="426" w:hanging="425"/>
        <w:rPr>
          <w:sz w:val="18"/>
        </w:rPr>
      </w:pPr>
      <w:r w:rsidRPr="00F35D2F">
        <w:rPr>
          <w:sz w:val="18"/>
        </w:rPr>
        <w:t>[3]</w:t>
      </w:r>
      <w:r w:rsidRPr="00F35D2F">
        <w:rPr>
          <w:sz w:val="18"/>
        </w:rPr>
        <w:tab/>
      </w:r>
    </w:p>
    <w:p w14:paraId="58BA2EEB" w14:textId="77777777" w:rsidR="00BA64D7" w:rsidRDefault="00BA64D7" w:rsidP="00E11213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left="426" w:hanging="425"/>
        <w:rPr>
          <w:sz w:val="18"/>
        </w:rPr>
      </w:pPr>
    </w:p>
    <w:p w14:paraId="79A6CBB4" w14:textId="77777777" w:rsidR="00BA64D7" w:rsidRDefault="00BA64D7" w:rsidP="00E11213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left="426" w:hanging="425"/>
        <w:rPr>
          <w:sz w:val="18"/>
        </w:rPr>
      </w:pPr>
    </w:p>
    <w:p w14:paraId="0EE1AC88" w14:textId="37149259" w:rsidR="00BA64D7" w:rsidRDefault="00BA64D7" w:rsidP="00E11213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left="426" w:hanging="425"/>
        <w:rPr>
          <w:b/>
          <w:color w:val="FF0000"/>
        </w:rPr>
      </w:pPr>
      <w:bookmarkStart w:id="1" w:name="_Hlk161148579"/>
      <w:r w:rsidRPr="005E5F1D">
        <w:rPr>
          <w:b/>
          <w:color w:val="FF0000"/>
        </w:rPr>
        <w:t xml:space="preserve">Deadline for providing the abstract is </w:t>
      </w:r>
      <w:r w:rsidR="008360FA">
        <w:rPr>
          <w:b/>
          <w:color w:val="FF0000"/>
        </w:rPr>
        <w:t>May</w:t>
      </w:r>
      <w:r w:rsidRPr="005E5F1D">
        <w:rPr>
          <w:b/>
          <w:color w:val="FF0000"/>
        </w:rPr>
        <w:t xml:space="preserve"> </w:t>
      </w:r>
      <w:r w:rsidR="008360FA">
        <w:rPr>
          <w:b/>
          <w:color w:val="FF0000"/>
        </w:rPr>
        <w:t>31</w:t>
      </w:r>
      <w:r w:rsidRPr="005E5F1D">
        <w:rPr>
          <w:b/>
          <w:color w:val="FF0000"/>
        </w:rPr>
        <w:t>, 202</w:t>
      </w:r>
      <w:r w:rsidR="008360FA">
        <w:rPr>
          <w:b/>
          <w:color w:val="FF0000"/>
        </w:rPr>
        <w:t>6</w:t>
      </w:r>
      <w:r w:rsidRPr="005E5F1D">
        <w:rPr>
          <w:b/>
          <w:color w:val="FF0000"/>
        </w:rPr>
        <w:t>.</w:t>
      </w:r>
      <w:r>
        <w:rPr>
          <w:b/>
          <w:color w:val="FF0000"/>
        </w:rPr>
        <w:t xml:space="preserve"> </w:t>
      </w:r>
    </w:p>
    <w:p w14:paraId="02A4A5DE" w14:textId="77777777" w:rsidR="00BA64D7" w:rsidRPr="00BA64D7" w:rsidRDefault="00BA64D7" w:rsidP="00E11213">
      <w:pPr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left="426" w:hanging="425"/>
        <w:rPr>
          <w:color w:val="FF0000"/>
          <w:sz w:val="18"/>
        </w:rPr>
      </w:pPr>
      <w:r w:rsidRPr="00BA64D7">
        <w:rPr>
          <w:color w:val="FF0000"/>
          <w:sz w:val="18"/>
        </w:rPr>
        <w:t xml:space="preserve">(Word is preferred, but PDF would also work.) </w:t>
      </w:r>
      <w:bookmarkEnd w:id="1"/>
    </w:p>
    <w:sectPr w:rsidR="00BA64D7" w:rsidRPr="00BA64D7" w:rsidSect="00895C30">
      <w:headerReference w:type="default" r:id="rId7"/>
      <w:footerReference w:type="default" r:id="rId8"/>
      <w:pgSz w:w="11900" w:h="16820"/>
      <w:pgMar w:top="1985" w:right="1134" w:bottom="851" w:left="1134" w:header="39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7C5D" w14:textId="77777777" w:rsidR="00ED1CD1" w:rsidRDefault="00ED1CD1" w:rsidP="00283813">
      <w:r>
        <w:separator/>
      </w:r>
    </w:p>
  </w:endnote>
  <w:endnote w:type="continuationSeparator" w:id="0">
    <w:p w14:paraId="2F0948CA" w14:textId="77777777" w:rsidR="00ED1CD1" w:rsidRDefault="00ED1CD1" w:rsidP="0028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891B" w14:textId="317F0EDC" w:rsidR="004410BD" w:rsidRPr="002C6EE2" w:rsidRDefault="008360FA" w:rsidP="004410BD">
    <w:pPr>
      <w:pStyle w:val="Fuzeile"/>
      <w:jc w:val="distribute"/>
      <w:rPr>
        <w:rFonts w:ascii="Lato" w:hAnsi="Lato"/>
        <w:color w:val="006165"/>
        <w:sz w:val="18"/>
        <w:lang w:val="en-GB"/>
      </w:rPr>
    </w:pPr>
    <w:r>
      <w:rPr>
        <w:rFonts w:ascii="Lato" w:hAnsi="Lato"/>
        <w:color w:val="006165"/>
        <w:sz w:val="18"/>
        <w:lang w:val="en-GB"/>
      </w:rPr>
      <w:t>9</w:t>
    </w:r>
    <w:r w:rsidR="004410BD" w:rsidRPr="002C6EE2">
      <w:rPr>
        <w:rFonts w:ascii="Lato" w:hAnsi="Lato"/>
        <w:color w:val="006165"/>
        <w:sz w:val="18"/>
        <w:vertAlign w:val="superscript"/>
        <w:lang w:val="en-GB"/>
      </w:rPr>
      <w:t>th</w:t>
    </w:r>
    <w:r w:rsidR="004410BD" w:rsidRPr="002C6EE2">
      <w:rPr>
        <w:rFonts w:ascii="Lato" w:hAnsi="Lato"/>
        <w:color w:val="006165"/>
        <w:sz w:val="18"/>
        <w:lang w:val="en-GB"/>
      </w:rPr>
      <w:t xml:space="preserve"> International Symposium on Phospholipids in Pharmaceutical Research | Heidelberg | </w:t>
    </w:r>
    <w:r>
      <w:rPr>
        <w:rFonts w:ascii="Lato" w:hAnsi="Lato"/>
        <w:color w:val="006165"/>
        <w:sz w:val="18"/>
        <w:lang w:val="en-GB"/>
      </w:rPr>
      <w:t xml:space="preserve">August </w:t>
    </w:r>
    <w:r w:rsidR="0031089C">
      <w:rPr>
        <w:rFonts w:ascii="Lato" w:hAnsi="Lato"/>
        <w:color w:val="006165"/>
        <w:sz w:val="18"/>
        <w:lang w:val="en-GB"/>
      </w:rPr>
      <w:t>3</w:t>
    </w:r>
    <w:r>
      <w:rPr>
        <w:rFonts w:ascii="Lato" w:hAnsi="Lato"/>
        <w:color w:val="006165"/>
        <w:sz w:val="18"/>
        <w:lang w:val="en-GB"/>
      </w:rPr>
      <w:t xml:space="preserve">1 </w:t>
    </w:r>
    <w:r w:rsidR="00BA64D7" w:rsidRPr="002C6EE2">
      <w:rPr>
        <w:rFonts w:ascii="Lato" w:hAnsi="Lato"/>
        <w:color w:val="006165"/>
        <w:sz w:val="18"/>
        <w:lang w:val="en-GB"/>
      </w:rPr>
      <w:t>–</w:t>
    </w:r>
    <w:r>
      <w:rPr>
        <w:rFonts w:ascii="Lato" w:hAnsi="Lato"/>
        <w:color w:val="006165"/>
        <w:sz w:val="18"/>
        <w:lang w:val="en-GB"/>
      </w:rPr>
      <w:t xml:space="preserve"> September 02</w:t>
    </w:r>
    <w:r w:rsidR="004410BD" w:rsidRPr="002C6EE2">
      <w:rPr>
        <w:rFonts w:ascii="Lato" w:hAnsi="Lato"/>
        <w:color w:val="006165"/>
        <w:sz w:val="18"/>
        <w:lang w:val="en-GB"/>
      </w:rPr>
      <w:t>, 202</w:t>
    </w:r>
    <w:r>
      <w:rPr>
        <w:rFonts w:ascii="Lato" w:hAnsi="Lato"/>
        <w:color w:val="006165"/>
        <w:sz w:val="18"/>
        <w:lang w:val="en-GB"/>
      </w:rPr>
      <w:t>6</w:t>
    </w:r>
    <w:r w:rsidR="00BA64D7" w:rsidRPr="002C6EE2">
      <w:rPr>
        <w:rFonts w:ascii="Lato" w:hAnsi="Lato"/>
        <w:color w:val="006165"/>
        <w:sz w:val="18"/>
        <w:lang w:val="en-GB"/>
      </w:rPr>
      <w:t xml:space="preserve"> </w:t>
    </w:r>
  </w:p>
  <w:p w14:paraId="6C4E92F8" w14:textId="70343FEA" w:rsidR="004410BD" w:rsidRPr="00760B1D" w:rsidRDefault="004410BD" w:rsidP="004410BD">
    <w:pPr>
      <w:pStyle w:val="Fuzeile"/>
      <w:jc w:val="center"/>
      <w:rPr>
        <w:rFonts w:ascii="Lato" w:hAnsi="Lato"/>
        <w:sz w:val="18"/>
      </w:rPr>
    </w:pPr>
    <w:r w:rsidRPr="00760B1D">
      <w:rPr>
        <w:rFonts w:ascii="Lato" w:hAnsi="Lato"/>
        <w:sz w:val="18"/>
      </w:rPr>
      <w:t xml:space="preserve">Abstract for </w:t>
    </w:r>
    <w:r w:rsidR="00FB1C87">
      <w:rPr>
        <w:rFonts w:ascii="Lato" w:hAnsi="Lato"/>
        <w:sz w:val="18"/>
      </w:rPr>
      <w:t xml:space="preserve">oral </w:t>
    </w:r>
    <w:r w:rsidR="00760B1D" w:rsidRPr="00760B1D">
      <w:rPr>
        <w:rFonts w:ascii="Lato" w:hAnsi="Lato"/>
        <w:sz w:val="18"/>
      </w:rPr>
      <w:t>presentation</w:t>
    </w:r>
    <w:r w:rsidRPr="00760B1D">
      <w:rPr>
        <w:rFonts w:ascii="Lato" w:hAnsi="Lato"/>
        <w:sz w:val="18"/>
      </w:rPr>
      <w:t xml:space="preserve"> </w:t>
    </w:r>
    <w:r w:rsidR="00FB1C87">
      <w:rPr>
        <w:rFonts w:ascii="Lato" w:hAnsi="Lato"/>
        <w:sz w:val="18"/>
      </w:rPr>
      <w:t>or poster presentation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EDCB" w14:textId="77777777" w:rsidR="00ED1CD1" w:rsidRDefault="00ED1CD1" w:rsidP="00283813">
      <w:r>
        <w:separator/>
      </w:r>
    </w:p>
  </w:footnote>
  <w:footnote w:type="continuationSeparator" w:id="0">
    <w:p w14:paraId="560F35FC" w14:textId="77777777" w:rsidR="00ED1CD1" w:rsidRDefault="00ED1CD1" w:rsidP="0028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1710" w14:textId="77777777" w:rsidR="00060599" w:rsidRDefault="005268AC" w:rsidP="004410BD">
    <w:pPr>
      <w:pStyle w:val="Kopfzeile"/>
      <w:tabs>
        <w:tab w:val="clear" w:pos="4536"/>
        <w:tab w:val="clear" w:pos="9072"/>
        <w:tab w:val="center" w:pos="4820"/>
      </w:tabs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AD0082" wp14:editId="18F96567">
          <wp:simplePos x="0" y="0"/>
          <wp:positionH relativeFrom="margin">
            <wp:align>center</wp:align>
          </wp:positionH>
          <wp:positionV relativeFrom="topMargin">
            <wp:posOffset>180340</wp:posOffset>
          </wp:positionV>
          <wp:extent cx="3139200" cy="820800"/>
          <wp:effectExtent l="0" t="0" r="4445" b="0"/>
          <wp:wrapSquare wrapText="bothSides"/>
          <wp:docPr id="3" name="Bild 1" descr="PRC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C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2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13"/>
    <w:rsid w:val="00013C1E"/>
    <w:rsid w:val="00060599"/>
    <w:rsid w:val="00180F1D"/>
    <w:rsid w:val="001B2D22"/>
    <w:rsid w:val="0024760F"/>
    <w:rsid w:val="00283813"/>
    <w:rsid w:val="002C6EE2"/>
    <w:rsid w:val="0031089C"/>
    <w:rsid w:val="00330CE9"/>
    <w:rsid w:val="00384BBE"/>
    <w:rsid w:val="00385A4A"/>
    <w:rsid w:val="003B459A"/>
    <w:rsid w:val="003F573F"/>
    <w:rsid w:val="00427841"/>
    <w:rsid w:val="004410BD"/>
    <w:rsid w:val="005268AC"/>
    <w:rsid w:val="00726053"/>
    <w:rsid w:val="007271B8"/>
    <w:rsid w:val="007311FA"/>
    <w:rsid w:val="00760B1D"/>
    <w:rsid w:val="007763E4"/>
    <w:rsid w:val="007A642D"/>
    <w:rsid w:val="00806A38"/>
    <w:rsid w:val="008360FA"/>
    <w:rsid w:val="00895C30"/>
    <w:rsid w:val="008B3AB8"/>
    <w:rsid w:val="008D3EE3"/>
    <w:rsid w:val="00992C9A"/>
    <w:rsid w:val="009B1F7B"/>
    <w:rsid w:val="00A63B86"/>
    <w:rsid w:val="00A95B2E"/>
    <w:rsid w:val="00B40BDE"/>
    <w:rsid w:val="00B5394C"/>
    <w:rsid w:val="00B85429"/>
    <w:rsid w:val="00BA64D7"/>
    <w:rsid w:val="00C1032A"/>
    <w:rsid w:val="00C3298D"/>
    <w:rsid w:val="00C420A9"/>
    <w:rsid w:val="00CB7194"/>
    <w:rsid w:val="00CC0D80"/>
    <w:rsid w:val="00D148B4"/>
    <w:rsid w:val="00D73F96"/>
    <w:rsid w:val="00E11213"/>
    <w:rsid w:val="00E8557C"/>
    <w:rsid w:val="00EC1D93"/>
    <w:rsid w:val="00ED1CD1"/>
    <w:rsid w:val="00ED26CC"/>
    <w:rsid w:val="00F35D2F"/>
    <w:rsid w:val="00F71D87"/>
    <w:rsid w:val="00F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B1063"/>
  <w15:chartTrackingRefBased/>
  <w15:docId w15:val="{9D69B49A-5B0B-CA4F-9474-5C72B0C6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Copy"/>
    <w:qFormat/>
    <w:rsid w:val="00283813"/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berschrift1">
    <w:name w:val="heading 1"/>
    <w:aliases w:val="Report-Headline"/>
    <w:basedOn w:val="Standard"/>
    <w:next w:val="Standard"/>
    <w:link w:val="berschrift1Zchn"/>
    <w:uiPriority w:val="9"/>
    <w:qFormat/>
    <w:rsid w:val="00283813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6065"/>
      <w:sz w:val="40"/>
      <w:szCs w:val="40"/>
    </w:rPr>
  </w:style>
  <w:style w:type="paragraph" w:styleId="berschrift2">
    <w:name w:val="heading 2"/>
    <w:aliases w:val="Chapter"/>
    <w:basedOn w:val="Standard"/>
    <w:next w:val="Standard"/>
    <w:link w:val="berschrift2Zchn"/>
    <w:uiPriority w:val="9"/>
    <w:unhideWhenUsed/>
    <w:qFormat/>
    <w:rsid w:val="00283813"/>
    <w:pPr>
      <w:spacing w:after="120"/>
      <w:outlineLvl w:val="1"/>
    </w:pPr>
    <w:rPr>
      <w:b/>
      <w:bCs/>
    </w:rPr>
  </w:style>
  <w:style w:type="paragraph" w:styleId="berschrift3">
    <w:name w:val="heading 3"/>
    <w:aliases w:val="Captions / Legend"/>
    <w:basedOn w:val="Standard"/>
    <w:next w:val="Standard"/>
    <w:link w:val="berschrift3Zchn"/>
    <w:uiPriority w:val="9"/>
    <w:unhideWhenUsed/>
    <w:qFormat/>
    <w:rsid w:val="00283813"/>
    <w:pPr>
      <w:outlineLvl w:val="2"/>
    </w:pPr>
    <w:rPr>
      <w:b/>
      <w:bCs/>
    </w:rPr>
  </w:style>
  <w:style w:type="paragraph" w:styleId="berschrift4">
    <w:name w:val="heading 4"/>
    <w:aliases w:val="footer line"/>
    <w:basedOn w:val="Standard"/>
    <w:next w:val="Standard"/>
    <w:link w:val="berschrift4Zchn"/>
    <w:uiPriority w:val="9"/>
    <w:unhideWhenUsed/>
    <w:qFormat/>
    <w:rsid w:val="00283813"/>
    <w:pPr>
      <w:jc w:val="right"/>
      <w:outlineLvl w:val="3"/>
    </w:pPr>
    <w:rPr>
      <w:color w:val="808080" w:themeColor="background1" w:themeShade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Report-Headline Zchn"/>
    <w:basedOn w:val="Absatz-Standardschriftart"/>
    <w:link w:val="berschrift1"/>
    <w:uiPriority w:val="9"/>
    <w:rsid w:val="00283813"/>
    <w:rPr>
      <w:rFonts w:ascii="Georgia" w:eastAsiaTheme="majorEastAsia" w:hAnsi="Georgia" w:cstheme="majorBidi"/>
      <w:color w:val="006065"/>
      <w:sz w:val="40"/>
      <w:szCs w:val="4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283813"/>
    <w:pPr>
      <w:tabs>
        <w:tab w:val="clear" w:pos="566"/>
        <w:tab w:val="clear" w:pos="1133"/>
        <w:tab w:val="clear" w:pos="1700"/>
        <w:tab w:val="clear" w:pos="2267"/>
        <w:tab w:val="clear" w:pos="2834"/>
        <w:tab w:val="clear" w:pos="3401"/>
        <w:tab w:val="clear" w:pos="3968"/>
        <w:tab w:val="clear" w:pos="4535"/>
        <w:tab w:val="clear" w:pos="5102"/>
        <w:tab w:val="clear" w:pos="5669"/>
        <w:tab w:val="clear" w:pos="6236"/>
        <w:tab w:val="clear" w:pos="6803"/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3813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83813"/>
    <w:pPr>
      <w:tabs>
        <w:tab w:val="clear" w:pos="566"/>
        <w:tab w:val="clear" w:pos="1133"/>
        <w:tab w:val="clear" w:pos="1700"/>
        <w:tab w:val="clear" w:pos="2267"/>
        <w:tab w:val="clear" w:pos="2834"/>
        <w:tab w:val="clear" w:pos="3401"/>
        <w:tab w:val="clear" w:pos="3968"/>
        <w:tab w:val="clear" w:pos="4535"/>
        <w:tab w:val="clear" w:pos="5102"/>
        <w:tab w:val="clear" w:pos="5669"/>
        <w:tab w:val="clear" w:pos="6236"/>
        <w:tab w:val="clear" w:pos="6803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3813"/>
    <w:rPr>
      <w:rFonts w:ascii="Arial" w:hAnsi="Arial" w:cs="Arial"/>
      <w:sz w:val="22"/>
      <w:szCs w:val="22"/>
    </w:rPr>
  </w:style>
  <w:style w:type="character" w:styleId="Hervorhebung">
    <w:name w:val="Emphasis"/>
    <w:aliases w:val="Confidential"/>
    <w:uiPriority w:val="20"/>
    <w:qFormat/>
    <w:rsid w:val="00283813"/>
    <w:rPr>
      <w:b/>
      <w:color w:val="00AFCB"/>
      <w:lang w:val="en"/>
    </w:rPr>
  </w:style>
  <w:style w:type="paragraph" w:styleId="KeinLeerraum">
    <w:name w:val="No Spacing"/>
    <w:aliases w:val="Headline"/>
    <w:basedOn w:val="Standard"/>
    <w:uiPriority w:val="1"/>
    <w:qFormat/>
    <w:rsid w:val="00283813"/>
    <w:rPr>
      <w:b/>
      <w:bCs/>
      <w:sz w:val="30"/>
      <w:szCs w:val="30"/>
    </w:rPr>
  </w:style>
  <w:style w:type="character" w:customStyle="1" w:styleId="berschrift2Zchn">
    <w:name w:val="Überschrift 2 Zchn"/>
    <w:aliases w:val="Chapter Zchn"/>
    <w:basedOn w:val="Absatz-Standardschriftart"/>
    <w:link w:val="berschrift2"/>
    <w:uiPriority w:val="9"/>
    <w:rsid w:val="00283813"/>
    <w:rPr>
      <w:rFonts w:ascii="Arial" w:hAnsi="Arial" w:cs="Arial"/>
      <w:b/>
      <w:bCs/>
      <w:sz w:val="22"/>
      <w:szCs w:val="22"/>
      <w:lang w:val="en-US"/>
    </w:rPr>
  </w:style>
  <w:style w:type="character" w:customStyle="1" w:styleId="berschrift3Zchn">
    <w:name w:val="Überschrift 3 Zchn"/>
    <w:aliases w:val="Captions / Legend Zchn"/>
    <w:basedOn w:val="Absatz-Standardschriftart"/>
    <w:link w:val="berschrift3"/>
    <w:uiPriority w:val="9"/>
    <w:rsid w:val="00283813"/>
    <w:rPr>
      <w:rFonts w:ascii="Arial" w:hAnsi="Arial" w:cs="Arial"/>
      <w:b/>
      <w:bCs/>
      <w:sz w:val="22"/>
      <w:szCs w:val="22"/>
      <w:lang w:val="en-US"/>
    </w:rPr>
  </w:style>
  <w:style w:type="character" w:styleId="SchwacheHervorhebung">
    <w:name w:val="Subtle Emphasis"/>
    <w:aliases w:val="Footer"/>
    <w:uiPriority w:val="19"/>
    <w:qFormat/>
    <w:rsid w:val="00283813"/>
    <w:rPr>
      <w:rFonts w:ascii="Arial" w:hAnsi="Arial" w:cs="Arial"/>
      <w:b w:val="0"/>
      <w:color w:val="A6A6A6" w:themeColor="background1" w:themeShade="A6"/>
      <w:sz w:val="18"/>
    </w:rPr>
  </w:style>
  <w:style w:type="character" w:customStyle="1" w:styleId="berschrift4Zchn">
    <w:name w:val="Überschrift 4 Zchn"/>
    <w:aliases w:val="footer line Zchn"/>
    <w:basedOn w:val="Absatz-Standardschriftart"/>
    <w:link w:val="berschrift4"/>
    <w:uiPriority w:val="9"/>
    <w:rsid w:val="00283813"/>
    <w:rPr>
      <w:rFonts w:ascii="Arial" w:hAnsi="Arial" w:cs="Arial"/>
      <w:color w:val="808080" w:themeColor="background1" w:themeShade="80"/>
      <w:sz w:val="18"/>
      <w:szCs w:val="18"/>
      <w:lang w:val="en-US"/>
    </w:rPr>
  </w:style>
  <w:style w:type="paragraph" w:styleId="Listenabsatz">
    <w:name w:val="List Paragraph"/>
    <w:basedOn w:val="Standard"/>
    <w:uiPriority w:val="34"/>
    <w:qFormat/>
    <w:rsid w:val="00060599"/>
    <w:pPr>
      <w:ind w:left="720"/>
      <w:contextualSpacing/>
    </w:pPr>
  </w:style>
  <w:style w:type="paragraph" w:styleId="berarbeitung">
    <w:name w:val="Revision"/>
    <w:hidden/>
    <w:uiPriority w:val="99"/>
    <w:semiHidden/>
    <w:rsid w:val="002C6EE2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C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C3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PRC Interim Report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PRC Interim Report</dc:title>
  <dc:subject/>
  <dc:creator>sd@phospholipid-research-center.com</dc:creator>
  <cp:keywords/>
  <dc:description>Template for PRC Interim Report</dc:description>
  <cp:lastModifiedBy>Simon Drescher</cp:lastModifiedBy>
  <cp:revision>6</cp:revision>
  <dcterms:created xsi:type="dcterms:W3CDTF">2024-03-13T16:08:00Z</dcterms:created>
  <dcterms:modified xsi:type="dcterms:W3CDTF">2026-01-16T15:17:00Z</dcterms:modified>
</cp:coreProperties>
</file>